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E466" w14:textId="77777777" w:rsidR="00535D96" w:rsidRDefault="00535D96" w:rsidP="00535D96">
      <w:pPr>
        <w:ind w:left="6840"/>
        <w:rPr>
          <w:lang w:val="et-EE"/>
        </w:rPr>
      </w:pPr>
    </w:p>
    <w:p w14:paraId="4BC4EA3B" w14:textId="77179692" w:rsidR="00535D96" w:rsidRPr="006353AA" w:rsidRDefault="006353AA" w:rsidP="00535D96">
      <w:pPr>
        <w:ind w:left="6840"/>
        <w:rPr>
          <w:lang w:val="et-EE"/>
        </w:rPr>
      </w:pPr>
      <w:r w:rsidRPr="006353AA">
        <w:rPr>
          <w:lang w:val="et-EE"/>
        </w:rPr>
        <w:t>MTÜ Tõrva Noored</w:t>
      </w:r>
    </w:p>
    <w:p w14:paraId="466F94CB" w14:textId="77777777" w:rsidR="006353AA" w:rsidRDefault="006353AA" w:rsidP="00535D96">
      <w:pPr>
        <w:ind w:left="6840"/>
        <w:rPr>
          <w:lang w:val="et-EE"/>
        </w:rPr>
      </w:pPr>
      <w:r>
        <w:rPr>
          <w:lang w:val="et-EE"/>
        </w:rPr>
        <w:t>Spordi 1</w:t>
      </w:r>
    </w:p>
    <w:p w14:paraId="5EF8696E" w14:textId="7E99E0F0" w:rsidR="006353AA" w:rsidRDefault="006353AA" w:rsidP="00535D96">
      <w:pPr>
        <w:ind w:left="6840"/>
        <w:rPr>
          <w:lang w:val="et-EE"/>
        </w:rPr>
      </w:pPr>
      <w:r>
        <w:rPr>
          <w:lang w:val="et-EE"/>
        </w:rPr>
        <w:t>Tõrva 68606</w:t>
      </w:r>
    </w:p>
    <w:p w14:paraId="5C5AB6B8" w14:textId="2BAED63A" w:rsidR="00535D96" w:rsidRDefault="00535D96" w:rsidP="00535D96">
      <w:pPr>
        <w:jc w:val="right"/>
        <w:rPr>
          <w:lang w:val="et-EE"/>
        </w:rPr>
      </w:pPr>
    </w:p>
    <w:p w14:paraId="1F209028" w14:textId="396E592A" w:rsidR="00535D96" w:rsidRDefault="00535D96" w:rsidP="00535D96">
      <w:pPr>
        <w:ind w:left="6300"/>
        <w:jc w:val="right"/>
        <w:rPr>
          <w:lang w:val="et-EE"/>
        </w:rPr>
      </w:pPr>
    </w:p>
    <w:p w14:paraId="3F4703CE" w14:textId="7C7D9973" w:rsidR="00535D96" w:rsidRDefault="00535D96" w:rsidP="00535D96">
      <w:pPr>
        <w:ind w:left="6300"/>
        <w:jc w:val="right"/>
        <w:rPr>
          <w:lang w:val="et-EE"/>
        </w:rPr>
      </w:pPr>
    </w:p>
    <w:p w14:paraId="2269D54C" w14:textId="77F59F8C" w:rsidR="00535D96" w:rsidRDefault="00535D96" w:rsidP="00535D96">
      <w:pPr>
        <w:ind w:left="6300"/>
        <w:jc w:val="right"/>
        <w:rPr>
          <w:lang w:val="et-EE"/>
        </w:rPr>
      </w:pPr>
    </w:p>
    <w:p w14:paraId="512887D2" w14:textId="5F769AF8" w:rsidR="00535D96" w:rsidRDefault="00535D96" w:rsidP="00535D96">
      <w:pPr>
        <w:jc w:val="right"/>
        <w:rPr>
          <w:lang w:val="et-EE"/>
        </w:rPr>
      </w:pPr>
    </w:p>
    <w:p w14:paraId="1AEF5A82" w14:textId="77777777" w:rsidR="00535D96" w:rsidRDefault="00535D96" w:rsidP="00535D96">
      <w:pPr>
        <w:ind w:left="6300"/>
        <w:rPr>
          <w:lang w:val="et-EE"/>
        </w:rPr>
      </w:pPr>
    </w:p>
    <w:p w14:paraId="6B6FF12F" w14:textId="77777777" w:rsidR="00535D96" w:rsidRDefault="00535D96" w:rsidP="00535D96">
      <w:pPr>
        <w:ind w:left="6300"/>
        <w:rPr>
          <w:lang w:val="et-EE"/>
        </w:rPr>
      </w:pPr>
    </w:p>
    <w:p w14:paraId="40848E9C" w14:textId="77777777" w:rsidR="00535D96" w:rsidRDefault="00535D96" w:rsidP="00535D96">
      <w:pPr>
        <w:ind w:left="360"/>
        <w:rPr>
          <w:lang w:val="et-EE"/>
        </w:rPr>
      </w:pPr>
    </w:p>
    <w:p w14:paraId="29C54B78" w14:textId="0B30A3B1" w:rsidR="00535D96" w:rsidRDefault="006353AA" w:rsidP="00535D96">
      <w:pPr>
        <w:ind w:left="7788"/>
        <w:rPr>
          <w:lang w:val="et-EE"/>
        </w:rPr>
      </w:pPr>
      <w:r w:rsidRPr="006353AA">
        <w:rPr>
          <w:lang w:val="et-EE"/>
        </w:rPr>
        <w:t>20.12.2023</w:t>
      </w:r>
    </w:p>
    <w:p w14:paraId="5F215DE1" w14:textId="77777777" w:rsidR="00535D96" w:rsidRDefault="00535D96" w:rsidP="00535D96">
      <w:pPr>
        <w:ind w:left="360"/>
        <w:rPr>
          <w:lang w:val="et-EE"/>
        </w:rPr>
      </w:pPr>
    </w:p>
    <w:p w14:paraId="1D545013" w14:textId="77777777" w:rsidR="00535D96" w:rsidRDefault="00535D96" w:rsidP="00535D96">
      <w:pPr>
        <w:ind w:left="360"/>
        <w:rPr>
          <w:lang w:val="et-EE"/>
        </w:rPr>
      </w:pPr>
    </w:p>
    <w:p w14:paraId="10ED0A8C" w14:textId="0C1DB826" w:rsidR="00535D96" w:rsidRDefault="00535D96" w:rsidP="00535D96">
      <w:pPr>
        <w:ind w:left="360"/>
        <w:rPr>
          <w:lang w:val="et-EE"/>
        </w:rPr>
      </w:pPr>
      <w:r>
        <w:rPr>
          <w:lang w:val="et-EE"/>
        </w:rPr>
        <w:t xml:space="preserve">TAOTLUS </w:t>
      </w:r>
      <w:r w:rsidR="006353AA">
        <w:rPr>
          <w:lang w:val="et-EE"/>
        </w:rPr>
        <w:t xml:space="preserve"> </w:t>
      </w:r>
    </w:p>
    <w:p w14:paraId="6B2E3FE7" w14:textId="77777777" w:rsidR="005D3933" w:rsidRDefault="005D3933" w:rsidP="00535D96">
      <w:pPr>
        <w:ind w:left="360"/>
        <w:rPr>
          <w:lang w:val="et-EE"/>
        </w:rPr>
      </w:pPr>
    </w:p>
    <w:p w14:paraId="3591F176" w14:textId="77777777" w:rsidR="00535D96" w:rsidRDefault="00535D96" w:rsidP="00535D96">
      <w:pPr>
        <w:rPr>
          <w:lang w:val="et-EE"/>
        </w:rPr>
      </w:pPr>
    </w:p>
    <w:p w14:paraId="2DF9E4CA" w14:textId="77777777" w:rsidR="00EF604D" w:rsidRDefault="00535D96" w:rsidP="00535D96">
      <w:pPr>
        <w:spacing w:line="360" w:lineRule="auto"/>
        <w:ind w:left="360"/>
        <w:jc w:val="both"/>
        <w:rPr>
          <w:lang w:val="et-EE"/>
        </w:rPr>
      </w:pPr>
      <w:r w:rsidRPr="006353AA">
        <w:rPr>
          <w:lang w:val="et-EE"/>
        </w:rPr>
        <w:t>MTÜ</w:t>
      </w:r>
      <w:r w:rsidR="006353AA" w:rsidRPr="006353AA">
        <w:rPr>
          <w:lang w:val="et-EE"/>
        </w:rPr>
        <w:t xml:space="preserve"> Tõrva Noored </w:t>
      </w:r>
      <w:r>
        <w:rPr>
          <w:lang w:val="et-EE"/>
        </w:rPr>
        <w:t xml:space="preserve">taotleb Päästeametilt riigieelarvelise toetuse </w:t>
      </w:r>
      <w:r w:rsidRPr="004C3275">
        <w:rPr>
          <w:lang w:val="et-EE"/>
        </w:rPr>
        <w:t>(</w:t>
      </w:r>
      <w:proofErr w:type="spellStart"/>
      <w:r w:rsidRPr="004C3275">
        <w:rPr>
          <w:lang w:val="et-EE"/>
        </w:rPr>
        <w:t>lep</w:t>
      </w:r>
      <w:proofErr w:type="spellEnd"/>
      <w:r w:rsidRPr="004C3275">
        <w:rPr>
          <w:lang w:val="et-EE"/>
        </w:rPr>
        <w:t xml:space="preserve"> nr</w:t>
      </w:r>
      <w:r w:rsidR="006353AA" w:rsidRPr="004C3275">
        <w:rPr>
          <w:lang w:val="et-EE"/>
        </w:rPr>
        <w:t xml:space="preserve"> </w:t>
      </w:r>
      <w:r w:rsidR="006353AA">
        <w:t>6.4-2.3/234ML</w:t>
      </w:r>
      <w:r>
        <w:rPr>
          <w:rFonts w:eastAsia="SimSun"/>
          <w:kern w:val="2"/>
          <w:lang w:val="et-EE" w:eastAsia="zh-CN" w:bidi="hi-IN"/>
        </w:rPr>
        <w:t>)</w:t>
      </w:r>
      <w:r>
        <w:rPr>
          <w:lang w:val="et-EE"/>
        </w:rPr>
        <w:t xml:space="preserve"> kasutamata summa</w:t>
      </w:r>
      <w:r w:rsidR="004C3275">
        <w:rPr>
          <w:lang w:val="et-EE"/>
        </w:rPr>
        <w:t xml:space="preserve"> 3742</w:t>
      </w:r>
      <w:r>
        <w:rPr>
          <w:lang w:val="et-EE"/>
        </w:rPr>
        <w:t xml:space="preserve"> EUR kasutamise edasilükkamist kuni 2024. aasta lõpuni. </w:t>
      </w:r>
      <w:r w:rsidR="004C3275">
        <w:rPr>
          <w:lang w:val="et-EE"/>
        </w:rPr>
        <w:t xml:space="preserve"> </w:t>
      </w:r>
    </w:p>
    <w:p w14:paraId="178E797C" w14:textId="466FC399" w:rsidR="00535D96" w:rsidRDefault="00EF604D" w:rsidP="00535D96">
      <w:pPr>
        <w:spacing w:line="360" w:lineRule="auto"/>
        <w:ind w:left="360"/>
        <w:jc w:val="both"/>
        <w:rPr>
          <w:lang w:val="et-EE"/>
        </w:rPr>
      </w:pPr>
      <w:r>
        <w:rPr>
          <w:lang w:val="et-EE"/>
        </w:rPr>
        <w:t xml:space="preserve">MTÜ Tõrva Noored juhatuse liikme vahetumine tõi kaasa viivituse projektiga tegelemisel ning novembris kuulutati noorte seas välja ideekonkurss „Kuidas muudaksid sina oma kodukoha turvalisemaks?“ Ideekonkursile laekus kahjuks ainult üks idee, mille teostamine osutus aga liiga keeruliseks ning aeganõudvaks. Kasutamata </w:t>
      </w:r>
      <w:r w:rsidR="00535D96">
        <w:rPr>
          <w:lang w:val="et-EE"/>
        </w:rPr>
        <w:t>toetusvahend</w:t>
      </w:r>
      <w:r>
        <w:rPr>
          <w:lang w:val="et-EE"/>
        </w:rPr>
        <w:t>i</w:t>
      </w:r>
      <w:r w:rsidR="00535D96">
        <w:rPr>
          <w:lang w:val="et-EE"/>
        </w:rPr>
        <w:t>d on kavas kasutada</w:t>
      </w:r>
      <w:r w:rsidR="004C3275">
        <w:rPr>
          <w:lang w:val="et-EE"/>
        </w:rPr>
        <w:t xml:space="preserve"> sama projekti</w:t>
      </w:r>
      <w:r>
        <w:rPr>
          <w:lang w:val="et-EE"/>
        </w:rPr>
        <w:t xml:space="preserve"> jätkamisega ning Tõrva Gümnaasiumi õpetajate abiga loodame suurendada noorte osavõttu ning koguda mitmeid kvaliteetseid ideid, mis aitaksid kaasa kohaliku kogukonna turvalisusele. </w:t>
      </w:r>
    </w:p>
    <w:p w14:paraId="40ED052F" w14:textId="77777777" w:rsidR="00535D96" w:rsidRDefault="00535D96" w:rsidP="00535D96">
      <w:pPr>
        <w:spacing w:line="360" w:lineRule="auto"/>
        <w:jc w:val="both"/>
        <w:rPr>
          <w:lang w:val="et-EE"/>
        </w:rPr>
      </w:pPr>
    </w:p>
    <w:p w14:paraId="02206214" w14:textId="77777777" w:rsidR="00535D96" w:rsidRDefault="00535D96" w:rsidP="00535D96">
      <w:pPr>
        <w:ind w:left="360"/>
        <w:rPr>
          <w:lang w:val="et-EE"/>
        </w:rPr>
      </w:pPr>
    </w:p>
    <w:p w14:paraId="73B441DA" w14:textId="77777777" w:rsidR="00535D96" w:rsidRDefault="00535D96" w:rsidP="00535D96">
      <w:pPr>
        <w:ind w:left="360"/>
        <w:rPr>
          <w:lang w:val="et-EE"/>
        </w:rPr>
      </w:pPr>
    </w:p>
    <w:p w14:paraId="4FD74E02" w14:textId="2F5F3D02" w:rsidR="00535D96" w:rsidRDefault="00535D96" w:rsidP="00535D96">
      <w:pPr>
        <w:ind w:left="360"/>
        <w:rPr>
          <w:lang w:val="et-EE"/>
        </w:rPr>
      </w:pPr>
      <w:r>
        <w:rPr>
          <w:lang w:val="et-EE"/>
        </w:rPr>
        <w:t>Lugupidamisega</w:t>
      </w:r>
    </w:p>
    <w:p w14:paraId="11D872E7" w14:textId="77777777" w:rsidR="00535D96" w:rsidRDefault="00535D96" w:rsidP="00535D96">
      <w:pPr>
        <w:ind w:left="360"/>
        <w:rPr>
          <w:lang w:val="et-EE"/>
        </w:rPr>
      </w:pPr>
    </w:p>
    <w:p w14:paraId="37BCC908" w14:textId="77777777" w:rsidR="00535D96" w:rsidRDefault="00535D96" w:rsidP="00535D96">
      <w:pPr>
        <w:ind w:left="360"/>
        <w:rPr>
          <w:lang w:val="et-EE"/>
        </w:rPr>
      </w:pPr>
      <w:r>
        <w:rPr>
          <w:lang w:val="et-EE"/>
        </w:rPr>
        <w:t>(digitaalselt allkirjastatud)</w:t>
      </w:r>
    </w:p>
    <w:p w14:paraId="0943A896" w14:textId="77777777" w:rsidR="00535D96" w:rsidRDefault="00535D96" w:rsidP="00535D96">
      <w:pPr>
        <w:ind w:left="360"/>
        <w:rPr>
          <w:lang w:val="et-EE"/>
        </w:rPr>
      </w:pPr>
    </w:p>
    <w:p w14:paraId="60790BD3" w14:textId="7E2FEABE" w:rsidR="00535D96" w:rsidRDefault="00F627C0" w:rsidP="00F627C0">
      <w:pPr>
        <w:rPr>
          <w:lang w:val="et-EE"/>
        </w:rPr>
      </w:pPr>
      <w:r>
        <w:rPr>
          <w:lang w:val="et-EE"/>
        </w:rPr>
        <w:t xml:space="preserve">    </w:t>
      </w:r>
      <w:proofErr w:type="spellStart"/>
      <w:r>
        <w:rPr>
          <w:lang w:val="et-EE"/>
        </w:rPr>
        <w:t>Annelore</w:t>
      </w:r>
      <w:proofErr w:type="spellEnd"/>
      <w:r>
        <w:rPr>
          <w:lang w:val="et-EE"/>
        </w:rPr>
        <w:t xml:space="preserve"> </w:t>
      </w:r>
      <w:proofErr w:type="spellStart"/>
      <w:r>
        <w:rPr>
          <w:lang w:val="et-EE"/>
        </w:rPr>
        <w:t>Hirschon</w:t>
      </w:r>
      <w:proofErr w:type="spellEnd"/>
      <w:r>
        <w:rPr>
          <w:lang w:val="et-EE"/>
        </w:rPr>
        <w:t xml:space="preserve"> </w:t>
      </w:r>
    </w:p>
    <w:p w14:paraId="1EC78847" w14:textId="77777777" w:rsidR="00535D96" w:rsidRDefault="00535D96" w:rsidP="00535D96">
      <w:pPr>
        <w:ind w:left="360"/>
        <w:rPr>
          <w:lang w:val="et-EE"/>
        </w:rPr>
      </w:pPr>
    </w:p>
    <w:p w14:paraId="67C3D179" w14:textId="77777777" w:rsidR="00535D96" w:rsidRDefault="00535D96" w:rsidP="00535D96">
      <w:pPr>
        <w:ind w:left="360"/>
        <w:rPr>
          <w:lang w:val="et-EE"/>
        </w:rPr>
      </w:pPr>
    </w:p>
    <w:p w14:paraId="5E480C4F" w14:textId="77777777" w:rsidR="00535D96" w:rsidRDefault="00535D96" w:rsidP="00535D96">
      <w:pPr>
        <w:ind w:left="360"/>
        <w:rPr>
          <w:lang w:val="et-EE"/>
        </w:rPr>
      </w:pPr>
    </w:p>
    <w:p w14:paraId="7253126F" w14:textId="77777777" w:rsidR="00E641CB" w:rsidRDefault="00E641CB"/>
    <w:sectPr w:rsidR="00E64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96"/>
    <w:rsid w:val="004C3275"/>
    <w:rsid w:val="00535D96"/>
    <w:rsid w:val="005D3933"/>
    <w:rsid w:val="006353AA"/>
    <w:rsid w:val="00DD7A86"/>
    <w:rsid w:val="00E641CB"/>
    <w:rsid w:val="00EF604D"/>
    <w:rsid w:val="00F627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DD3E"/>
  <w15:chartTrackingRefBased/>
  <w15:docId w15:val="{ABED8724-FA1C-49F6-95E8-1A78B296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5D96"/>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735</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Tiit Piiskoppel</dc:creator>
  <cp:keywords/>
  <dc:description/>
  <cp:lastModifiedBy>Annelore Hirschon</cp:lastModifiedBy>
  <cp:revision>3</cp:revision>
  <dcterms:created xsi:type="dcterms:W3CDTF">2024-01-02T09:33:00Z</dcterms:created>
  <dcterms:modified xsi:type="dcterms:W3CDTF">2024-01-02T09:33:00Z</dcterms:modified>
</cp:coreProperties>
</file>